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64" w:rsidRPr="009C697B" w:rsidRDefault="00DC1A64" w:rsidP="00B83DCF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1A64" w:rsidRPr="009C697B" w:rsidRDefault="00DC1A64" w:rsidP="00B83DCF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1A64" w:rsidRPr="009C697B" w:rsidRDefault="00DC1A64" w:rsidP="00B83DCF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1A64" w:rsidRPr="009C697B" w:rsidRDefault="0039332C" w:rsidP="00DC1A64">
      <w:pPr>
        <w:pStyle w:val="TableParagraph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697B">
        <w:rPr>
          <w:rFonts w:ascii="Times New Roman" w:hAnsi="Times New Roman" w:cs="Times New Roman"/>
          <w:sz w:val="24"/>
          <w:szCs w:val="24"/>
        </w:rPr>
        <w:t>«Утвержден»</w:t>
      </w:r>
    </w:p>
    <w:p w:rsidR="0039332C" w:rsidRPr="009C697B" w:rsidRDefault="0039332C" w:rsidP="00DC1A64">
      <w:pPr>
        <w:pStyle w:val="TableParagraph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697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476C3" w:rsidRPr="009C697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9C697B">
        <w:rPr>
          <w:rFonts w:ascii="Times New Roman" w:hAnsi="Times New Roman" w:cs="Times New Roman"/>
          <w:sz w:val="24"/>
          <w:szCs w:val="24"/>
        </w:rPr>
        <w:t xml:space="preserve">и по </w:t>
      </w:r>
      <w:proofErr w:type="gramStart"/>
      <w:r w:rsidRPr="009C697B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9C6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7B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="009476C3" w:rsidRPr="009C697B">
        <w:rPr>
          <w:rFonts w:ascii="Times New Roman" w:hAnsi="Times New Roman" w:cs="Times New Roman"/>
          <w:sz w:val="24"/>
          <w:szCs w:val="24"/>
        </w:rPr>
        <w:t xml:space="preserve"> </w:t>
      </w:r>
      <w:r w:rsidR="002A4C33">
        <w:rPr>
          <w:rFonts w:ascii="Times New Roman" w:hAnsi="Times New Roman" w:cs="Times New Roman"/>
          <w:sz w:val="24"/>
          <w:szCs w:val="24"/>
        </w:rPr>
        <w:t xml:space="preserve">ФГБНУ НЦ ПЗСРЧ </w:t>
      </w:r>
    </w:p>
    <w:p w:rsidR="00DC1A64" w:rsidRPr="009C697B" w:rsidRDefault="0039332C" w:rsidP="00DC1A64">
      <w:pPr>
        <w:pStyle w:val="TableParagraph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697B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9476C3" w:rsidRPr="009C697B">
        <w:rPr>
          <w:rFonts w:ascii="Times New Roman" w:hAnsi="Times New Roman" w:cs="Times New Roman"/>
          <w:sz w:val="24"/>
          <w:szCs w:val="24"/>
        </w:rPr>
        <w:t xml:space="preserve"> </w:t>
      </w:r>
      <w:r w:rsidR="00DC1A64" w:rsidRPr="009C697B">
        <w:rPr>
          <w:rFonts w:ascii="Times New Roman" w:hAnsi="Times New Roman" w:cs="Times New Roman"/>
          <w:sz w:val="24"/>
          <w:szCs w:val="24"/>
        </w:rPr>
        <w:t xml:space="preserve"> от 2</w:t>
      </w:r>
      <w:r w:rsidR="00741EB3">
        <w:rPr>
          <w:rFonts w:ascii="Times New Roman" w:hAnsi="Times New Roman" w:cs="Times New Roman"/>
          <w:sz w:val="24"/>
          <w:szCs w:val="24"/>
        </w:rPr>
        <w:t>5</w:t>
      </w:r>
      <w:r w:rsidR="00DC1A64" w:rsidRPr="009C697B">
        <w:rPr>
          <w:rFonts w:ascii="Times New Roman" w:hAnsi="Times New Roman" w:cs="Times New Roman"/>
          <w:sz w:val="24"/>
          <w:szCs w:val="24"/>
        </w:rPr>
        <w:t xml:space="preserve">.01.2022 № </w:t>
      </w:r>
      <w:r w:rsidRPr="009C697B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DC1A64" w:rsidRPr="009C697B" w:rsidRDefault="00DC1A64" w:rsidP="00B83DCF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1A64" w:rsidRPr="009C697B" w:rsidRDefault="00DC1A64" w:rsidP="00B83DCF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4C33" w:rsidRDefault="00733E77" w:rsidP="00B83DCF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697B">
        <w:rPr>
          <w:rFonts w:ascii="Times New Roman" w:hAnsi="Times New Roman" w:cs="Times New Roman"/>
          <w:sz w:val="24"/>
          <w:szCs w:val="24"/>
        </w:rPr>
        <w:t xml:space="preserve">Доклад об </w:t>
      </w:r>
      <w:proofErr w:type="gramStart"/>
      <w:r w:rsidRPr="009C697B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9C6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8E" w:rsidRPr="009C697B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</w:p>
    <w:p w:rsidR="00733E77" w:rsidRPr="009C697B" w:rsidRDefault="002A4C33" w:rsidP="00B83DCF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ФГБНУ НЦ ПЗСРЧ </w:t>
      </w:r>
      <w:r w:rsidR="0061758E" w:rsidRPr="009C697B">
        <w:rPr>
          <w:rFonts w:ascii="Times New Roman" w:hAnsi="Times New Roman" w:cs="Times New Roman"/>
          <w:sz w:val="24"/>
          <w:szCs w:val="24"/>
        </w:rPr>
        <w:t xml:space="preserve"> </w:t>
      </w:r>
      <w:r w:rsidR="00733E77" w:rsidRPr="009C697B">
        <w:rPr>
          <w:rFonts w:ascii="Times New Roman" w:hAnsi="Times New Roman" w:cs="Times New Roman"/>
          <w:sz w:val="24"/>
          <w:szCs w:val="24"/>
        </w:rPr>
        <w:t>за 20</w:t>
      </w:r>
      <w:r w:rsidR="000354C2" w:rsidRPr="009C697B">
        <w:rPr>
          <w:rFonts w:ascii="Times New Roman" w:hAnsi="Times New Roman" w:cs="Times New Roman"/>
          <w:sz w:val="24"/>
          <w:szCs w:val="24"/>
        </w:rPr>
        <w:t>2</w:t>
      </w:r>
      <w:r w:rsidR="00A97418" w:rsidRPr="009C697B">
        <w:rPr>
          <w:rFonts w:ascii="Times New Roman" w:hAnsi="Times New Roman" w:cs="Times New Roman"/>
          <w:sz w:val="24"/>
          <w:szCs w:val="24"/>
        </w:rPr>
        <w:t>1</w:t>
      </w:r>
      <w:r w:rsidR="00733E77" w:rsidRPr="009C69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4660" w:rsidRPr="009C697B" w:rsidRDefault="00974660" w:rsidP="00B83DCF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E6D" w:rsidRPr="009C697B" w:rsidRDefault="00F62A61" w:rsidP="00DC6FCC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proofErr w:type="gramStart"/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В соответствии с </w:t>
      </w:r>
      <w:r w:rsidR="00A4131E" w:rsidRPr="009C697B">
        <w:rPr>
          <w:rFonts w:ascii="Times New Roman" w:hAnsi="Times New Roman" w:cs="Times New Roman"/>
          <w:color w:val="0F0F0F"/>
          <w:sz w:val="24"/>
          <w:szCs w:val="24"/>
        </w:rPr>
        <w:t>Указом Президента Российской Федерации от 21.12.2017г. №618</w:t>
      </w:r>
      <w:r w:rsidR="009476C3" w:rsidRPr="009C6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«Об основных направлениях государственной политики по развитию конкуренции, в соответствии с Методическими рекомендациями, утвержденными распоряжением Правительства Российской Федерации от 18.10.2018 № 2258-р, 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Положением об организации </w:t>
      </w:r>
      <w:r w:rsidR="00733E77" w:rsidRPr="009C697B">
        <w:rPr>
          <w:rFonts w:ascii="Times New Roman" w:hAnsi="Times New Roman" w:cs="Times New Roman"/>
          <w:color w:val="0F0F0F"/>
          <w:sz w:val="24"/>
          <w:szCs w:val="24"/>
        </w:rPr>
        <w:t>системы внутреннего обеспечения соответствия требованиям анти</w:t>
      </w:r>
      <w:r w:rsidR="00C42A34" w:rsidRPr="009C697B">
        <w:rPr>
          <w:rFonts w:ascii="Times New Roman" w:hAnsi="Times New Roman" w:cs="Times New Roman"/>
          <w:color w:val="0F0F0F"/>
          <w:sz w:val="24"/>
          <w:szCs w:val="24"/>
        </w:rPr>
        <w:t>монопольного законодательства в </w:t>
      </w:r>
      <w:r w:rsidR="00106D0E" w:rsidRPr="009C697B">
        <w:rPr>
          <w:rFonts w:ascii="Times New Roman" w:hAnsi="Times New Roman" w:cs="Times New Roman"/>
          <w:color w:val="0F0F0F"/>
          <w:sz w:val="24"/>
          <w:szCs w:val="24"/>
        </w:rPr>
        <w:t>Федеральном государственном бюджетное научном учреждении «Научный центр проблем здоровья семьи и репродукции человека»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, утвержденным приказом </w:t>
      </w:r>
      <w:r w:rsidR="00106D0E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директора </w:t>
      </w:r>
      <w:r w:rsidR="00733E77" w:rsidRPr="009C697B">
        <w:rPr>
          <w:rFonts w:ascii="Times New Roman" w:hAnsi="Times New Roman" w:cs="Times New Roman"/>
          <w:color w:val="0F0F0F"/>
          <w:sz w:val="24"/>
          <w:szCs w:val="24"/>
        </w:rPr>
        <w:t>от</w:t>
      </w:r>
      <w:proofErr w:type="gramEnd"/>
      <w:r w:rsidR="00733E77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2</w:t>
      </w:r>
      <w:r w:rsidR="00106D0E" w:rsidRPr="009C697B">
        <w:rPr>
          <w:rFonts w:ascii="Times New Roman" w:hAnsi="Times New Roman" w:cs="Times New Roman"/>
          <w:color w:val="0F0F0F"/>
          <w:sz w:val="24"/>
          <w:szCs w:val="24"/>
        </w:rPr>
        <w:t>7.01</w:t>
      </w:r>
      <w:r w:rsidR="00733E77" w:rsidRPr="009C697B">
        <w:rPr>
          <w:rFonts w:ascii="Times New Roman" w:hAnsi="Times New Roman" w:cs="Times New Roman"/>
          <w:color w:val="0F0F0F"/>
          <w:sz w:val="24"/>
          <w:szCs w:val="24"/>
        </w:rPr>
        <w:t>.20</w:t>
      </w:r>
      <w:r w:rsidR="00106D0E" w:rsidRPr="009C697B">
        <w:rPr>
          <w:rFonts w:ascii="Times New Roman" w:hAnsi="Times New Roman" w:cs="Times New Roman"/>
          <w:color w:val="0F0F0F"/>
          <w:sz w:val="24"/>
          <w:szCs w:val="24"/>
        </w:rPr>
        <w:t>21</w:t>
      </w:r>
      <w:r w:rsidR="00733E77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№ </w:t>
      </w:r>
      <w:r w:rsidR="00106D0E" w:rsidRPr="009C697B">
        <w:rPr>
          <w:rFonts w:ascii="Times New Roman" w:hAnsi="Times New Roman" w:cs="Times New Roman"/>
          <w:color w:val="0F0F0F"/>
          <w:sz w:val="24"/>
          <w:szCs w:val="24"/>
        </w:rPr>
        <w:t>03</w:t>
      </w:r>
      <w:r w:rsidR="00733E77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926E6D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(далее – </w:t>
      </w:r>
      <w:r w:rsidR="001262CE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антимонопольный </w:t>
      </w:r>
      <w:proofErr w:type="spellStart"/>
      <w:r w:rsidR="001262CE" w:rsidRPr="009C697B">
        <w:rPr>
          <w:rFonts w:ascii="Times New Roman" w:hAnsi="Times New Roman" w:cs="Times New Roman"/>
          <w:color w:val="0F0F0F"/>
          <w:sz w:val="24"/>
          <w:szCs w:val="24"/>
        </w:rPr>
        <w:t>комплаенс</w:t>
      </w:r>
      <w:proofErr w:type="spellEnd"/>
      <w:r w:rsidR="00926E6D" w:rsidRPr="009C697B">
        <w:rPr>
          <w:rFonts w:ascii="Times New Roman" w:hAnsi="Times New Roman" w:cs="Times New Roman"/>
          <w:color w:val="0F0F0F"/>
          <w:sz w:val="24"/>
          <w:szCs w:val="24"/>
        </w:rPr>
        <w:t>)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, мероприяти</w:t>
      </w:r>
      <w:r w:rsidR="00C765B6" w:rsidRPr="009C697B">
        <w:rPr>
          <w:rFonts w:ascii="Times New Roman" w:hAnsi="Times New Roman" w:cs="Times New Roman"/>
          <w:color w:val="0F0F0F"/>
          <w:sz w:val="24"/>
          <w:szCs w:val="24"/>
        </w:rPr>
        <w:t>я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по </w:t>
      </w:r>
      <w:r w:rsidR="00926E6D" w:rsidRPr="009C697B">
        <w:rPr>
          <w:rFonts w:ascii="Times New Roman" w:hAnsi="Times New Roman" w:cs="Times New Roman"/>
          <w:color w:val="0F0F0F"/>
          <w:sz w:val="24"/>
          <w:szCs w:val="24"/>
        </w:rPr>
        <w:t>выявлению рисков нарушения антимонопольного</w:t>
      </w:r>
      <w:r w:rsidR="00462F92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926E6D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законодательства в деятельности </w:t>
      </w:r>
      <w:r w:rsidR="00106D0E" w:rsidRPr="009C697B">
        <w:rPr>
          <w:rFonts w:ascii="Times New Roman" w:hAnsi="Times New Roman" w:cs="Times New Roman"/>
          <w:color w:val="0F0F0F"/>
          <w:sz w:val="24"/>
          <w:szCs w:val="24"/>
        </w:rPr>
        <w:t>Федерального государственного бюджетного научно</w:t>
      </w:r>
      <w:r w:rsidR="00913282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го </w:t>
      </w:r>
      <w:r w:rsidR="00106D0E" w:rsidRPr="009C697B">
        <w:rPr>
          <w:rFonts w:ascii="Times New Roman" w:hAnsi="Times New Roman" w:cs="Times New Roman"/>
          <w:color w:val="0F0F0F"/>
          <w:sz w:val="24"/>
          <w:szCs w:val="24"/>
        </w:rPr>
        <w:t>учреждени</w:t>
      </w:r>
      <w:r w:rsidR="00913282" w:rsidRPr="009C697B">
        <w:rPr>
          <w:rFonts w:ascii="Times New Roman" w:hAnsi="Times New Roman" w:cs="Times New Roman"/>
          <w:color w:val="0F0F0F"/>
          <w:sz w:val="24"/>
          <w:szCs w:val="24"/>
        </w:rPr>
        <w:t>я</w:t>
      </w:r>
      <w:r w:rsidR="00106D0E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«Научный центр проблем здоровья семьи и репродукции человека», </w:t>
      </w:r>
      <w:r w:rsidR="001262CE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(далее </w:t>
      </w:r>
      <w:r w:rsidR="00913282" w:rsidRPr="009C697B">
        <w:rPr>
          <w:rFonts w:ascii="Times New Roman" w:hAnsi="Times New Roman" w:cs="Times New Roman"/>
          <w:color w:val="0F0F0F"/>
          <w:sz w:val="24"/>
          <w:szCs w:val="24"/>
        </w:rPr>
        <w:t>–</w:t>
      </w:r>
      <w:r w:rsidR="001262CE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913282" w:rsidRPr="009C697B">
        <w:rPr>
          <w:rFonts w:ascii="Times New Roman" w:hAnsi="Times New Roman" w:cs="Times New Roman"/>
          <w:color w:val="0F0F0F"/>
          <w:sz w:val="24"/>
          <w:szCs w:val="24"/>
        </w:rPr>
        <w:t>НЦ ПЗСРЧ</w:t>
      </w:r>
      <w:r w:rsidR="001262CE" w:rsidRPr="009C697B">
        <w:rPr>
          <w:rFonts w:ascii="Times New Roman" w:hAnsi="Times New Roman" w:cs="Times New Roman"/>
          <w:color w:val="0F0F0F"/>
          <w:sz w:val="24"/>
          <w:szCs w:val="24"/>
        </w:rPr>
        <w:t>)</w:t>
      </w:r>
      <w:r w:rsidR="00926E6D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на 20</w:t>
      </w:r>
      <w:r w:rsidR="00913282" w:rsidRPr="009C697B">
        <w:rPr>
          <w:rFonts w:ascii="Times New Roman" w:hAnsi="Times New Roman" w:cs="Times New Roman"/>
          <w:color w:val="0F0F0F"/>
          <w:sz w:val="24"/>
          <w:szCs w:val="24"/>
        </w:rPr>
        <w:t>21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год </w:t>
      </w:r>
      <w:r w:rsidR="00526E5C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(далее – мероприятия) 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предусматрива</w:t>
      </w:r>
      <w:r w:rsidR="00A45126" w:rsidRPr="009C697B">
        <w:rPr>
          <w:rFonts w:ascii="Times New Roman" w:hAnsi="Times New Roman" w:cs="Times New Roman"/>
          <w:color w:val="0F0F0F"/>
          <w:sz w:val="24"/>
          <w:szCs w:val="24"/>
        </w:rPr>
        <w:t>ли</w:t>
      </w:r>
      <w:r w:rsidR="00926E6D" w:rsidRPr="009C697B">
        <w:rPr>
          <w:rFonts w:ascii="Times New Roman" w:hAnsi="Times New Roman" w:cs="Times New Roman"/>
          <w:color w:val="0F0F0F"/>
          <w:sz w:val="24"/>
          <w:szCs w:val="24"/>
        </w:rPr>
        <w:t>:</w:t>
      </w:r>
    </w:p>
    <w:p w:rsidR="007E738F" w:rsidRPr="009C697B" w:rsidRDefault="007E738F" w:rsidP="00B83DCF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proofErr w:type="gramStart"/>
      <w:r w:rsidRPr="009C697B">
        <w:rPr>
          <w:rFonts w:ascii="Times New Roman" w:hAnsi="Times New Roman" w:cs="Times New Roman"/>
          <w:color w:val="0F0F0F"/>
          <w:sz w:val="24"/>
          <w:szCs w:val="24"/>
        </w:rPr>
        <w:t>анализ выявленных нарушений антимонопольного законодательства</w:t>
      </w:r>
      <w:r w:rsidR="000869DD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за</w:t>
      </w:r>
      <w:r w:rsidR="00C42A34" w:rsidRPr="009C697B">
        <w:rPr>
          <w:rFonts w:ascii="Times New Roman" w:hAnsi="Times New Roman" w:cs="Times New Roman"/>
          <w:color w:val="0F0F0F"/>
          <w:sz w:val="24"/>
          <w:szCs w:val="24"/>
        </w:rPr>
        <w:t> 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предыдущие 3 года</w:t>
      </w:r>
      <w:r w:rsidR="00913282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(наличие предостережений, предупреждений, штрафов, жалоб, возбужденных дел)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;</w:t>
      </w:r>
      <w:proofErr w:type="gramEnd"/>
    </w:p>
    <w:p w:rsidR="007E738F" w:rsidRPr="009C697B" w:rsidRDefault="007E738F" w:rsidP="00B83DCF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анализ действующих нормативных правовых актов </w:t>
      </w:r>
      <w:r w:rsidR="00913282" w:rsidRPr="009C697B">
        <w:rPr>
          <w:rFonts w:ascii="Times New Roman" w:hAnsi="Times New Roman" w:cs="Times New Roman"/>
          <w:color w:val="0F0F0F"/>
          <w:sz w:val="24"/>
          <w:szCs w:val="24"/>
        </w:rPr>
        <w:t>НЦ ПЗСРЧ</w:t>
      </w:r>
      <w:r w:rsidR="00452B7C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по соблюдению </w:t>
      </w:r>
      <w:proofErr w:type="gramStart"/>
      <w:r w:rsidR="00452B7C" w:rsidRPr="009C697B">
        <w:rPr>
          <w:rFonts w:ascii="Times New Roman" w:hAnsi="Times New Roman" w:cs="Times New Roman"/>
          <w:color w:val="0F0F0F"/>
          <w:sz w:val="24"/>
          <w:szCs w:val="24"/>
        </w:rPr>
        <w:t>антимонопольного</w:t>
      </w:r>
      <w:proofErr w:type="gramEnd"/>
      <w:r w:rsidR="00452B7C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452B7C" w:rsidRPr="009C697B">
        <w:rPr>
          <w:rFonts w:ascii="Times New Roman" w:hAnsi="Times New Roman" w:cs="Times New Roman"/>
          <w:color w:val="0F0F0F"/>
          <w:sz w:val="24"/>
          <w:szCs w:val="24"/>
        </w:rPr>
        <w:t>комплаенса</w:t>
      </w:r>
      <w:proofErr w:type="spellEnd"/>
      <w:r w:rsidRPr="009C697B">
        <w:rPr>
          <w:rFonts w:ascii="Times New Roman" w:hAnsi="Times New Roman" w:cs="Times New Roman"/>
          <w:color w:val="0F0F0F"/>
          <w:sz w:val="24"/>
          <w:szCs w:val="24"/>
        </w:rPr>
        <w:t>;</w:t>
      </w:r>
    </w:p>
    <w:p w:rsidR="007E738F" w:rsidRPr="009C697B" w:rsidRDefault="007E738F" w:rsidP="00B83DCF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>мониторинг и анализ практики применения антимонопольного законодательства;</w:t>
      </w:r>
    </w:p>
    <w:p w:rsidR="007E738F" w:rsidRPr="009C697B" w:rsidRDefault="007E738F" w:rsidP="00B83DCF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>выявлени</w:t>
      </w:r>
      <w:r w:rsidR="00DC1A64" w:rsidRPr="009C697B"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внутренних и внешних рисков нарушения антимонопольного законодательства;</w:t>
      </w:r>
    </w:p>
    <w:p w:rsidR="007E738F" w:rsidRPr="009C697B" w:rsidRDefault="007E738F" w:rsidP="00B83DCF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>проведение оценки эффективно</w:t>
      </w:r>
      <w:r w:rsidR="00432B82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сти разработанных 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и</w:t>
      </w:r>
      <w:r w:rsidR="00C42A34" w:rsidRPr="009C697B">
        <w:rPr>
          <w:rFonts w:ascii="Times New Roman" w:hAnsi="Times New Roman" w:cs="Times New Roman"/>
          <w:color w:val="0F0F0F"/>
          <w:sz w:val="24"/>
          <w:szCs w:val="24"/>
        </w:rPr>
        <w:t> 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реализуемых мер контроля;</w:t>
      </w:r>
    </w:p>
    <w:p w:rsidR="00BB755D" w:rsidRPr="009C697B" w:rsidRDefault="00BB755D" w:rsidP="00B83DCF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>консультирование работников НЦ ПЗСРЧ по вопросам, связанным с соблюдением антимонопольного законодательства.</w:t>
      </w:r>
    </w:p>
    <w:p w:rsidR="00BB755D" w:rsidRPr="009C697B" w:rsidRDefault="00BB755D" w:rsidP="00B83DCF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p w:rsidR="0036699C" w:rsidRPr="009C697B" w:rsidRDefault="0036699C" w:rsidP="0036699C">
      <w:pPr>
        <w:pStyle w:val="Table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>Информация о результатах проведенной оценки рисков нарушений антимонопольного законодательства.</w:t>
      </w:r>
    </w:p>
    <w:p w:rsidR="00E86002" w:rsidRPr="009C697B" w:rsidRDefault="00F62A61" w:rsidP="0036699C">
      <w:pPr>
        <w:pStyle w:val="TableParagraph"/>
        <w:spacing w:line="276" w:lineRule="auto"/>
        <w:ind w:left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В результате мониторинга и анализа практики применения </w:t>
      </w:r>
      <w:r w:rsidR="00452B7C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НЦ ПЗСРЧ </w:t>
      </w:r>
      <w:r w:rsidR="00212C7B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антимонопольного законодательства</w:t>
      </w:r>
      <w:r w:rsidR="00714A37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, 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нарушени</w:t>
      </w:r>
      <w:r w:rsidR="00714A37" w:rsidRPr="009C697B">
        <w:rPr>
          <w:rFonts w:ascii="Times New Roman" w:hAnsi="Times New Roman" w:cs="Times New Roman"/>
          <w:color w:val="0F0F0F"/>
          <w:sz w:val="24"/>
          <w:szCs w:val="24"/>
        </w:rPr>
        <w:t>й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в деятельности </w:t>
      </w:r>
      <w:r w:rsidR="00452B7C" w:rsidRPr="009C697B">
        <w:rPr>
          <w:rFonts w:ascii="Times New Roman" w:hAnsi="Times New Roman" w:cs="Times New Roman"/>
          <w:color w:val="0F0F0F"/>
          <w:sz w:val="24"/>
          <w:szCs w:val="24"/>
        </w:rPr>
        <w:t>НЦ ПЗСРЧ</w:t>
      </w:r>
      <w:r w:rsidR="00714A37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B172FA" w:rsidRPr="009C697B">
        <w:rPr>
          <w:rFonts w:ascii="Times New Roman" w:hAnsi="Times New Roman" w:cs="Times New Roman"/>
          <w:color w:val="0F0F0F"/>
          <w:sz w:val="24"/>
          <w:szCs w:val="24"/>
        </w:rPr>
        <w:t>в 20</w:t>
      </w:r>
      <w:r w:rsidR="00732F88" w:rsidRPr="009C697B">
        <w:rPr>
          <w:rFonts w:ascii="Times New Roman" w:hAnsi="Times New Roman" w:cs="Times New Roman"/>
          <w:color w:val="0F0F0F"/>
          <w:sz w:val="24"/>
          <w:szCs w:val="24"/>
        </w:rPr>
        <w:t>2</w:t>
      </w:r>
      <w:r w:rsidR="00A97418" w:rsidRPr="009C697B">
        <w:rPr>
          <w:rFonts w:ascii="Times New Roman" w:hAnsi="Times New Roman" w:cs="Times New Roman"/>
          <w:color w:val="0F0F0F"/>
          <w:sz w:val="24"/>
          <w:szCs w:val="24"/>
        </w:rPr>
        <w:t>1</w:t>
      </w:r>
      <w:r w:rsidR="00B172FA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году </w:t>
      </w:r>
      <w:r w:rsidR="00714A37" w:rsidRPr="009C697B">
        <w:rPr>
          <w:rFonts w:ascii="Times New Roman" w:hAnsi="Times New Roman" w:cs="Times New Roman"/>
          <w:color w:val="0F0F0F"/>
          <w:sz w:val="24"/>
          <w:szCs w:val="24"/>
        </w:rPr>
        <w:t>не выявлено.</w:t>
      </w:r>
      <w:r w:rsidR="00B66FC1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</w:p>
    <w:p w:rsidR="00714A37" w:rsidRPr="009C697B" w:rsidRDefault="00B66FC1" w:rsidP="00E86002">
      <w:pPr>
        <w:pStyle w:val="TableParagraph"/>
        <w:spacing w:line="276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Проведенным анализом правовых актов НЦ ПЗСРЧ сделан вывод об их полном соответствии антимонопольному законодательству, в </w:t>
      </w:r>
      <w:proofErr w:type="gramStart"/>
      <w:r w:rsidRPr="009C697B">
        <w:rPr>
          <w:rFonts w:ascii="Times New Roman" w:hAnsi="Times New Roman" w:cs="Times New Roman"/>
          <w:color w:val="0F0F0F"/>
          <w:sz w:val="24"/>
          <w:szCs w:val="24"/>
        </w:rPr>
        <w:t>связи</w:t>
      </w:r>
      <w:proofErr w:type="gramEnd"/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с чем отсутствует целесообразность внесения изменения в нормативно-правовые акты НЦ ПЗСРЧ. </w:t>
      </w:r>
    </w:p>
    <w:p w:rsidR="0036699C" w:rsidRPr="009C697B" w:rsidRDefault="00D83088" w:rsidP="0036699C">
      <w:pPr>
        <w:pStyle w:val="TableParagraph"/>
        <w:spacing w:line="276" w:lineRule="auto"/>
        <w:ind w:left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В НЦ ПЗСРЧ отсутствуют сведения о </w:t>
      </w:r>
      <w:r w:rsidR="00E86002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поступлении 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в Управление Федерального антимонопольной службы по Иркутской области </w:t>
      </w:r>
      <w:r w:rsidR="00E86002" w:rsidRPr="009C697B">
        <w:rPr>
          <w:rFonts w:ascii="Times New Roman" w:hAnsi="Times New Roman" w:cs="Times New Roman"/>
          <w:color w:val="0F0F0F"/>
          <w:sz w:val="24"/>
          <w:szCs w:val="24"/>
        </w:rPr>
        <w:t>в</w:t>
      </w:r>
      <w:r w:rsidR="0036699C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2021году жалоб юридических лиц и индивидуальных предпринимателей на действия НЦ ПЗСРЧ, связанные с нарушениями требований антимонопольного законодательства</w:t>
      </w:r>
      <w:r w:rsidRPr="009C697B">
        <w:rPr>
          <w:rFonts w:ascii="Times New Roman" w:hAnsi="Times New Roman" w:cs="Times New Roman"/>
          <w:color w:val="0F0F0F"/>
          <w:sz w:val="24"/>
          <w:szCs w:val="24"/>
        </w:rPr>
        <w:t>.</w:t>
      </w:r>
      <w:r w:rsidR="0036699C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</w:p>
    <w:p w:rsidR="00452B7C" w:rsidRPr="009C697B" w:rsidRDefault="00E86002" w:rsidP="00B83DCF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За последние 3 (три) года предостережения о недопустимости совершения действий, которые могут привести к нарушению антимонопольного законодательства, выдача предупреждений  </w:t>
      </w:r>
      <w:r w:rsidR="00D83088" w:rsidRPr="009C697B">
        <w:rPr>
          <w:rFonts w:ascii="Times New Roman" w:hAnsi="Times New Roman" w:cs="Times New Roman"/>
          <w:color w:val="0F0F0F"/>
          <w:sz w:val="24"/>
          <w:szCs w:val="24"/>
        </w:rPr>
        <w:t>о прекращении действий (бездействия) в отношении Н</w:t>
      </w:r>
      <w:r w:rsidR="00681D94" w:rsidRPr="009C697B">
        <w:rPr>
          <w:rFonts w:ascii="Times New Roman" w:hAnsi="Times New Roman" w:cs="Times New Roman"/>
          <w:color w:val="0F0F0F"/>
          <w:sz w:val="24"/>
          <w:szCs w:val="24"/>
        </w:rPr>
        <w:t>Ц</w:t>
      </w:r>
      <w:r w:rsidR="00D83088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ПЗСРЧ, которые могут </w:t>
      </w:r>
      <w:r w:rsidR="00D83088" w:rsidRPr="009C697B">
        <w:rPr>
          <w:rFonts w:ascii="Times New Roman" w:hAnsi="Times New Roman" w:cs="Times New Roman"/>
          <w:color w:val="0F0F0F"/>
          <w:sz w:val="24"/>
          <w:szCs w:val="24"/>
        </w:rPr>
        <w:lastRenderedPageBreak/>
        <w:t>содержать признаки нарушения антимонопольного законодательства  и привлечения к административной ответственности  НЦ ПЗСРЧ</w:t>
      </w:r>
      <w:r w:rsidR="00681D94" w:rsidRPr="009C697B">
        <w:rPr>
          <w:rFonts w:ascii="Times New Roman" w:hAnsi="Times New Roman" w:cs="Times New Roman"/>
          <w:color w:val="0F0F0F"/>
          <w:sz w:val="24"/>
          <w:szCs w:val="24"/>
        </w:rPr>
        <w:t>, отсутствуют.</w:t>
      </w:r>
      <w:r w:rsidR="00D83088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</w:p>
    <w:p w:rsidR="0074026D" w:rsidRPr="009C697B" w:rsidRDefault="00AA7C8C" w:rsidP="00681D94">
      <w:pPr>
        <w:pStyle w:val="TableParagraph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proofErr w:type="gramStart"/>
      <w:r w:rsidRPr="009C697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При проведении закупочной деятельности, осуществляемой в соответствии с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нужд», и Федерального закона от 18.07.2011 N 223-ФЗ "О закупках товаров, работ, услуг отдельными видами юридических лиц", осуществлялась правовая экспертиза документаций, извещений о проведении конкурентных закупок, по результатам которой нарушений требований</w:t>
      </w:r>
      <w:proofErr w:type="gramEnd"/>
      <w:r w:rsidRPr="009C697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антимонопольного законодательства, приводящего к ограничению конкуренции, не установлено. </w:t>
      </w:r>
    </w:p>
    <w:p w:rsidR="001D3A1C" w:rsidRPr="009C697B" w:rsidRDefault="00904332" w:rsidP="001D3A1C">
      <w:pPr>
        <w:widowControl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9C697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Отсутствуют ж</w:t>
      </w:r>
      <w:r w:rsidRPr="009C697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алобы</w:t>
      </w:r>
      <w:r w:rsidRPr="009C697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1D3A1C" w:rsidRPr="009C697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на действия НЦ ПЗСРЧ</w:t>
      </w:r>
      <w:r w:rsidRPr="009C697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п</w:t>
      </w:r>
      <w:r w:rsidRPr="009C697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ри проведении торгов</w:t>
      </w:r>
      <w:r w:rsidR="001D3A1C" w:rsidRPr="009C697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, связанные </w:t>
      </w:r>
      <w:r w:rsidR="001D3A1C" w:rsidRPr="009C697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с недопущением, ограничением или устранением конкуренции</w:t>
      </w:r>
      <w:r w:rsidRPr="009C697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r w:rsidR="001D3A1C" w:rsidRPr="009C697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CC4018" w:rsidRPr="009C697B" w:rsidRDefault="00CC4018" w:rsidP="00DC6FCC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Рассмотрение споров по вопросам применения или возможного нарушения норм антимонопольного законодательства в судах не осуществлялось. </w:t>
      </w:r>
    </w:p>
    <w:p w:rsidR="008D4830" w:rsidRPr="009C697B" w:rsidRDefault="00A87F36" w:rsidP="00DC6FCC">
      <w:pPr>
        <w:pStyle w:val="TableParagraph"/>
        <w:spacing w:line="276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>В</w:t>
      </w:r>
      <w:r w:rsidR="00747B46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20</w:t>
      </w:r>
      <w:r w:rsidR="0027215F" w:rsidRPr="009C697B">
        <w:rPr>
          <w:rFonts w:ascii="Times New Roman" w:hAnsi="Times New Roman" w:cs="Times New Roman"/>
          <w:color w:val="0F0F0F"/>
          <w:sz w:val="24"/>
          <w:szCs w:val="24"/>
        </w:rPr>
        <w:t>2</w:t>
      </w:r>
      <w:r w:rsidR="0013039D" w:rsidRPr="009C697B">
        <w:rPr>
          <w:rFonts w:ascii="Times New Roman" w:hAnsi="Times New Roman" w:cs="Times New Roman"/>
          <w:color w:val="0F0F0F"/>
          <w:sz w:val="24"/>
          <w:szCs w:val="24"/>
        </w:rPr>
        <w:t>1</w:t>
      </w:r>
      <w:r w:rsidR="00747B46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году риски </w:t>
      </w:r>
      <w:r w:rsidR="008D4830" w:rsidRPr="009C697B">
        <w:rPr>
          <w:rFonts w:ascii="Times New Roman" w:hAnsi="Times New Roman" w:cs="Times New Roman"/>
          <w:color w:val="0F0F0F"/>
          <w:sz w:val="24"/>
          <w:szCs w:val="24"/>
        </w:rPr>
        <w:t>нарушения антимонопольного законо</w:t>
      </w:r>
      <w:r w:rsidR="00F463A5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дательства </w:t>
      </w:r>
      <w:r w:rsidR="000B1848" w:rsidRPr="009C697B">
        <w:rPr>
          <w:rFonts w:ascii="Times New Roman" w:hAnsi="Times New Roman" w:cs="Times New Roman"/>
          <w:color w:val="0F0F0F"/>
          <w:sz w:val="24"/>
          <w:szCs w:val="24"/>
        </w:rPr>
        <w:br/>
      </w:r>
      <w:r w:rsidR="008D4830" w:rsidRPr="009C697B">
        <w:rPr>
          <w:rFonts w:ascii="Times New Roman" w:hAnsi="Times New Roman" w:cs="Times New Roman"/>
          <w:color w:val="0F0F0F"/>
          <w:sz w:val="24"/>
          <w:szCs w:val="24"/>
        </w:rPr>
        <w:t>в деятельно</w:t>
      </w:r>
      <w:r w:rsidR="00F463A5" w:rsidRPr="009C697B">
        <w:rPr>
          <w:rFonts w:ascii="Times New Roman" w:hAnsi="Times New Roman" w:cs="Times New Roman"/>
          <w:color w:val="0F0F0F"/>
          <w:sz w:val="24"/>
          <w:szCs w:val="24"/>
        </w:rPr>
        <w:t>с</w:t>
      </w:r>
      <w:r w:rsidR="008D4830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ти </w:t>
      </w:r>
      <w:r w:rsidR="00AA7C8C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НЦ ПЗСРЧ </w:t>
      </w:r>
      <w:r w:rsidR="008D4830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 не выя</w:t>
      </w:r>
      <w:r w:rsidR="00F463A5" w:rsidRPr="009C697B">
        <w:rPr>
          <w:rFonts w:ascii="Times New Roman" w:hAnsi="Times New Roman" w:cs="Times New Roman"/>
          <w:color w:val="0F0F0F"/>
          <w:sz w:val="24"/>
          <w:szCs w:val="24"/>
        </w:rPr>
        <w:t>в</w:t>
      </w:r>
      <w:r w:rsidR="008D4830" w:rsidRPr="009C697B">
        <w:rPr>
          <w:rFonts w:ascii="Times New Roman" w:hAnsi="Times New Roman" w:cs="Times New Roman"/>
          <w:color w:val="0F0F0F"/>
          <w:sz w:val="24"/>
          <w:szCs w:val="24"/>
        </w:rPr>
        <w:t>лены.</w:t>
      </w:r>
    </w:p>
    <w:p w:rsidR="00840E14" w:rsidRPr="009C697B" w:rsidRDefault="00840E14" w:rsidP="00281924">
      <w:pPr>
        <w:pStyle w:val="TableParagraph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В целях выполнения мероприятий по снижению рисков нарушений антимонопольного законодательства в 2021 году  проведено обучение сотрудников по программам повышения квалификации в сфере закупок,  </w:t>
      </w:r>
      <w:bookmarkStart w:id="0" w:name="_GoBack"/>
      <w:bookmarkEnd w:id="0"/>
      <w:r w:rsidRPr="009C697B">
        <w:rPr>
          <w:rFonts w:ascii="Times New Roman" w:hAnsi="Times New Roman" w:cs="Times New Roman"/>
          <w:color w:val="0F0F0F"/>
          <w:sz w:val="24"/>
          <w:szCs w:val="24"/>
        </w:rPr>
        <w:t>по программе повышения квалификации противодействия коррупции в государственных и муниципальных учреждениях.</w:t>
      </w:r>
    </w:p>
    <w:p w:rsidR="00505F14" w:rsidRPr="009C697B" w:rsidRDefault="00281924" w:rsidP="00281924">
      <w:pPr>
        <w:pStyle w:val="a5"/>
        <w:widowControl/>
        <w:numPr>
          <w:ilvl w:val="0"/>
          <w:numId w:val="6"/>
        </w:numPr>
        <w:adjustRightInd w:val="0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Д</w:t>
      </w:r>
      <w:r w:rsidR="00505F14" w:rsidRPr="009C697B">
        <w:rPr>
          <w:rFonts w:ascii="Times New Roman" w:hAnsi="Times New Roman" w:cs="Times New Roman"/>
          <w:color w:val="0F0F0F"/>
          <w:sz w:val="24"/>
          <w:szCs w:val="24"/>
        </w:rPr>
        <w:t xml:space="preserve">остижение </w:t>
      </w:r>
      <w:r w:rsidR="00505F14" w:rsidRPr="009C697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ключевых показателей эффективности функционирования антимонопольного </w:t>
      </w:r>
      <w:proofErr w:type="spellStart"/>
      <w:r w:rsidR="00505F14" w:rsidRPr="009C697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комплаенс</w:t>
      </w:r>
      <w:proofErr w:type="gramStart"/>
      <w:r w:rsidR="00505F14" w:rsidRPr="009C697B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а</w:t>
      </w:r>
      <w:proofErr w:type="spellEnd"/>
      <w:r w:rsidR="00741EB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-</w:t>
      </w:r>
      <w:proofErr w:type="gramEnd"/>
      <w:r w:rsidR="00741EB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выполнены. </w:t>
      </w:r>
    </w:p>
    <w:p w:rsidR="00505F14" w:rsidRPr="009C697B" w:rsidRDefault="00505F14" w:rsidP="00505F14">
      <w:pPr>
        <w:widowControl/>
        <w:adjustRightInd w:val="0"/>
        <w:ind w:left="709"/>
        <w:rPr>
          <w:rFonts w:ascii="Times New Roman" w:hAnsi="Times New Roman" w:cs="Times New Roman"/>
          <w:color w:val="0F0F0F"/>
          <w:sz w:val="24"/>
          <w:szCs w:val="24"/>
        </w:rPr>
      </w:pPr>
    </w:p>
    <w:p w:rsidR="00505F14" w:rsidRPr="009C697B" w:rsidRDefault="00281924" w:rsidP="00741EB3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        </w:t>
      </w:r>
    </w:p>
    <w:p w:rsidR="00B1605C" w:rsidRPr="009C697B" w:rsidRDefault="00B1605C" w:rsidP="00B1605C">
      <w:pPr>
        <w:pStyle w:val="TableParagraph"/>
        <w:spacing w:line="276" w:lineRule="auto"/>
        <w:ind w:left="709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sectPr w:rsidR="00B1605C" w:rsidRPr="009C697B" w:rsidSect="00324A32">
      <w:headerReference w:type="default" r:id="rId9"/>
      <w:pgSz w:w="11900" w:h="16840"/>
      <w:pgMar w:top="1134" w:right="567" w:bottom="90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C2" w:rsidRDefault="006E5EC2" w:rsidP="00FE7757">
      <w:r>
        <w:separator/>
      </w:r>
    </w:p>
  </w:endnote>
  <w:endnote w:type="continuationSeparator" w:id="0">
    <w:p w:rsidR="006E5EC2" w:rsidRDefault="006E5EC2" w:rsidP="00FE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C2" w:rsidRDefault="006E5EC2" w:rsidP="00FE7757">
      <w:r>
        <w:separator/>
      </w:r>
    </w:p>
  </w:footnote>
  <w:footnote w:type="continuationSeparator" w:id="0">
    <w:p w:rsidR="006E5EC2" w:rsidRDefault="006E5EC2" w:rsidP="00FE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82424"/>
      <w:docPartObj>
        <w:docPartGallery w:val="Page Numbers (Top of Page)"/>
        <w:docPartUnique/>
      </w:docPartObj>
    </w:sdtPr>
    <w:sdtEndPr/>
    <w:sdtContent>
      <w:p w:rsidR="00FE7757" w:rsidRDefault="00614D8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757" w:rsidRDefault="00FE77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615B"/>
    <w:multiLevelType w:val="hybridMultilevel"/>
    <w:tmpl w:val="1D30421E"/>
    <w:lvl w:ilvl="0" w:tplc="3C946E20">
      <w:start w:val="1"/>
      <w:numFmt w:val="decimal"/>
      <w:lvlText w:val="%1."/>
      <w:lvlJc w:val="left"/>
      <w:pPr>
        <w:ind w:left="1091" w:hanging="360"/>
      </w:pPr>
      <w:rPr>
        <w:rFonts w:hint="default"/>
        <w:color w:val="2D2D2D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11FB0A0D"/>
    <w:multiLevelType w:val="hybridMultilevel"/>
    <w:tmpl w:val="D73E0588"/>
    <w:lvl w:ilvl="0" w:tplc="E7B83EE8">
      <w:start w:val="1"/>
      <w:numFmt w:val="bullet"/>
      <w:lvlText w:val="-"/>
      <w:lvlJc w:val="left"/>
      <w:pPr>
        <w:ind w:left="1044" w:hanging="360"/>
      </w:pPr>
      <w:rPr>
        <w:rFonts w:ascii="Times New Roman" w:eastAsia="Cambria" w:hAnsi="Times New Roman" w:cs="Times New Roman" w:hint="default"/>
        <w:color w:val="131313"/>
        <w:w w:val="95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185F1FD3"/>
    <w:multiLevelType w:val="hybridMultilevel"/>
    <w:tmpl w:val="46CC6A40"/>
    <w:lvl w:ilvl="0" w:tplc="9ABA4F96">
      <w:start w:val="1"/>
      <w:numFmt w:val="decimal"/>
      <w:lvlText w:val="%1."/>
      <w:lvlJc w:val="left"/>
      <w:pPr>
        <w:ind w:left="1576" w:hanging="824"/>
      </w:pPr>
      <w:rPr>
        <w:rFonts w:hint="default"/>
        <w:spacing w:val="-1"/>
        <w:w w:val="84"/>
        <w:lang w:val="ru-RU" w:eastAsia="ru-RU" w:bidi="ru-RU"/>
      </w:rPr>
    </w:lvl>
    <w:lvl w:ilvl="1" w:tplc="910636E8">
      <w:numFmt w:val="bullet"/>
      <w:lvlText w:val="•"/>
      <w:lvlJc w:val="left"/>
      <w:pPr>
        <w:ind w:left="2474" w:hanging="824"/>
      </w:pPr>
      <w:rPr>
        <w:rFonts w:hint="default"/>
        <w:lang w:val="ru-RU" w:eastAsia="ru-RU" w:bidi="ru-RU"/>
      </w:rPr>
    </w:lvl>
    <w:lvl w:ilvl="2" w:tplc="AA54FB62">
      <w:numFmt w:val="bullet"/>
      <w:lvlText w:val="•"/>
      <w:lvlJc w:val="left"/>
      <w:pPr>
        <w:ind w:left="3368" w:hanging="824"/>
      </w:pPr>
      <w:rPr>
        <w:rFonts w:hint="default"/>
        <w:lang w:val="ru-RU" w:eastAsia="ru-RU" w:bidi="ru-RU"/>
      </w:rPr>
    </w:lvl>
    <w:lvl w:ilvl="3" w:tplc="65A01012">
      <w:numFmt w:val="bullet"/>
      <w:lvlText w:val="•"/>
      <w:lvlJc w:val="left"/>
      <w:pPr>
        <w:ind w:left="4262" w:hanging="824"/>
      </w:pPr>
      <w:rPr>
        <w:rFonts w:hint="default"/>
        <w:lang w:val="ru-RU" w:eastAsia="ru-RU" w:bidi="ru-RU"/>
      </w:rPr>
    </w:lvl>
    <w:lvl w:ilvl="4" w:tplc="018240A2">
      <w:numFmt w:val="bullet"/>
      <w:lvlText w:val="•"/>
      <w:lvlJc w:val="left"/>
      <w:pPr>
        <w:ind w:left="5156" w:hanging="824"/>
      </w:pPr>
      <w:rPr>
        <w:rFonts w:hint="default"/>
        <w:lang w:val="ru-RU" w:eastAsia="ru-RU" w:bidi="ru-RU"/>
      </w:rPr>
    </w:lvl>
    <w:lvl w:ilvl="5" w:tplc="E3248A9C">
      <w:numFmt w:val="bullet"/>
      <w:lvlText w:val="•"/>
      <w:lvlJc w:val="left"/>
      <w:pPr>
        <w:ind w:left="6050" w:hanging="824"/>
      </w:pPr>
      <w:rPr>
        <w:rFonts w:hint="default"/>
        <w:lang w:val="ru-RU" w:eastAsia="ru-RU" w:bidi="ru-RU"/>
      </w:rPr>
    </w:lvl>
    <w:lvl w:ilvl="6" w:tplc="24D43790">
      <w:numFmt w:val="bullet"/>
      <w:lvlText w:val="•"/>
      <w:lvlJc w:val="left"/>
      <w:pPr>
        <w:ind w:left="6944" w:hanging="824"/>
      </w:pPr>
      <w:rPr>
        <w:rFonts w:hint="default"/>
        <w:lang w:val="ru-RU" w:eastAsia="ru-RU" w:bidi="ru-RU"/>
      </w:rPr>
    </w:lvl>
    <w:lvl w:ilvl="7" w:tplc="FC029786">
      <w:numFmt w:val="bullet"/>
      <w:lvlText w:val="•"/>
      <w:lvlJc w:val="left"/>
      <w:pPr>
        <w:ind w:left="7838" w:hanging="824"/>
      </w:pPr>
      <w:rPr>
        <w:rFonts w:hint="default"/>
        <w:lang w:val="ru-RU" w:eastAsia="ru-RU" w:bidi="ru-RU"/>
      </w:rPr>
    </w:lvl>
    <w:lvl w:ilvl="8" w:tplc="882A4BF4">
      <w:numFmt w:val="bullet"/>
      <w:lvlText w:val="•"/>
      <w:lvlJc w:val="left"/>
      <w:pPr>
        <w:ind w:left="8732" w:hanging="824"/>
      </w:pPr>
      <w:rPr>
        <w:rFonts w:hint="default"/>
        <w:lang w:val="ru-RU" w:eastAsia="ru-RU" w:bidi="ru-RU"/>
      </w:rPr>
    </w:lvl>
  </w:abstractNum>
  <w:abstractNum w:abstractNumId="3">
    <w:nsid w:val="4FE82EFD"/>
    <w:multiLevelType w:val="hybridMultilevel"/>
    <w:tmpl w:val="5832D062"/>
    <w:lvl w:ilvl="0" w:tplc="235E174E">
      <w:start w:val="1"/>
      <w:numFmt w:val="decimal"/>
      <w:lvlText w:val="%1."/>
      <w:lvlJc w:val="left"/>
      <w:pPr>
        <w:ind w:left="1069" w:hanging="360"/>
      </w:pPr>
      <w:rPr>
        <w:rFonts w:hint="default"/>
        <w:color w:val="2D2D2D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BA6955"/>
    <w:multiLevelType w:val="hybridMultilevel"/>
    <w:tmpl w:val="6D5251B2"/>
    <w:lvl w:ilvl="0" w:tplc="7116B17C">
      <w:start w:val="1"/>
      <w:numFmt w:val="decimal"/>
      <w:lvlText w:val="%1."/>
      <w:lvlJc w:val="left"/>
      <w:pPr>
        <w:ind w:left="1112" w:hanging="360"/>
      </w:pPr>
      <w:rPr>
        <w:rFonts w:hint="default"/>
        <w:color w:val="161616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>
    <w:nsid w:val="76184F5A"/>
    <w:multiLevelType w:val="hybridMultilevel"/>
    <w:tmpl w:val="67023782"/>
    <w:lvl w:ilvl="0" w:tplc="CB16A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60"/>
    <w:rsid w:val="0000236D"/>
    <w:rsid w:val="000354C2"/>
    <w:rsid w:val="000411F9"/>
    <w:rsid w:val="00060AC2"/>
    <w:rsid w:val="000869DD"/>
    <w:rsid w:val="00095277"/>
    <w:rsid w:val="000B1848"/>
    <w:rsid w:val="000C28B2"/>
    <w:rsid w:val="000D4F36"/>
    <w:rsid w:val="00106D0E"/>
    <w:rsid w:val="00111952"/>
    <w:rsid w:val="00115FB5"/>
    <w:rsid w:val="001262CE"/>
    <w:rsid w:val="0013039D"/>
    <w:rsid w:val="00191EA3"/>
    <w:rsid w:val="0019755A"/>
    <w:rsid w:val="001C0355"/>
    <w:rsid w:val="001D3A1C"/>
    <w:rsid w:val="00212C7B"/>
    <w:rsid w:val="0027215F"/>
    <w:rsid w:val="00281924"/>
    <w:rsid w:val="002A4C33"/>
    <w:rsid w:val="002D5219"/>
    <w:rsid w:val="00322EBC"/>
    <w:rsid w:val="00324A32"/>
    <w:rsid w:val="00334D26"/>
    <w:rsid w:val="0033651C"/>
    <w:rsid w:val="00340CF3"/>
    <w:rsid w:val="003566A8"/>
    <w:rsid w:val="00357938"/>
    <w:rsid w:val="0036699C"/>
    <w:rsid w:val="00381D1B"/>
    <w:rsid w:val="0039332C"/>
    <w:rsid w:val="00400241"/>
    <w:rsid w:val="0041789C"/>
    <w:rsid w:val="00432B82"/>
    <w:rsid w:val="00452B7C"/>
    <w:rsid w:val="00461968"/>
    <w:rsid w:val="00462F92"/>
    <w:rsid w:val="00464C36"/>
    <w:rsid w:val="00467554"/>
    <w:rsid w:val="0047003C"/>
    <w:rsid w:val="00487DDA"/>
    <w:rsid w:val="004D1172"/>
    <w:rsid w:val="004D1FE8"/>
    <w:rsid w:val="004F152D"/>
    <w:rsid w:val="004F6DD3"/>
    <w:rsid w:val="00500C4D"/>
    <w:rsid w:val="00505F14"/>
    <w:rsid w:val="00526E5C"/>
    <w:rsid w:val="00562C5C"/>
    <w:rsid w:val="00567E07"/>
    <w:rsid w:val="005702CE"/>
    <w:rsid w:val="00573D29"/>
    <w:rsid w:val="005B1513"/>
    <w:rsid w:val="005D24E8"/>
    <w:rsid w:val="005F01DB"/>
    <w:rsid w:val="00603523"/>
    <w:rsid w:val="0060442F"/>
    <w:rsid w:val="00612411"/>
    <w:rsid w:val="00614D8E"/>
    <w:rsid w:val="0061758E"/>
    <w:rsid w:val="00625183"/>
    <w:rsid w:val="006414D1"/>
    <w:rsid w:val="00656B5E"/>
    <w:rsid w:val="006813A0"/>
    <w:rsid w:val="00681D94"/>
    <w:rsid w:val="006E0925"/>
    <w:rsid w:val="006E27B4"/>
    <w:rsid w:val="006E5975"/>
    <w:rsid w:val="006E5EC2"/>
    <w:rsid w:val="00703CED"/>
    <w:rsid w:val="00714A37"/>
    <w:rsid w:val="00732F88"/>
    <w:rsid w:val="00733E77"/>
    <w:rsid w:val="0074026D"/>
    <w:rsid w:val="00741EB3"/>
    <w:rsid w:val="00747B46"/>
    <w:rsid w:val="00751A1C"/>
    <w:rsid w:val="007976D7"/>
    <w:rsid w:val="007B3CDF"/>
    <w:rsid w:val="007E738F"/>
    <w:rsid w:val="007F1EFE"/>
    <w:rsid w:val="008205EC"/>
    <w:rsid w:val="0084074F"/>
    <w:rsid w:val="00840E14"/>
    <w:rsid w:val="00841AC4"/>
    <w:rsid w:val="00842995"/>
    <w:rsid w:val="008655C6"/>
    <w:rsid w:val="00885A84"/>
    <w:rsid w:val="00887F78"/>
    <w:rsid w:val="008D4830"/>
    <w:rsid w:val="00904332"/>
    <w:rsid w:val="00913282"/>
    <w:rsid w:val="00926E6D"/>
    <w:rsid w:val="00943BF3"/>
    <w:rsid w:val="009476C3"/>
    <w:rsid w:val="00974660"/>
    <w:rsid w:val="009972CD"/>
    <w:rsid w:val="009B2BEE"/>
    <w:rsid w:val="009C697B"/>
    <w:rsid w:val="009E20FA"/>
    <w:rsid w:val="00A4131E"/>
    <w:rsid w:val="00A45126"/>
    <w:rsid w:val="00A50F91"/>
    <w:rsid w:val="00A51A78"/>
    <w:rsid w:val="00A57580"/>
    <w:rsid w:val="00A738AD"/>
    <w:rsid w:val="00A7785A"/>
    <w:rsid w:val="00A87F36"/>
    <w:rsid w:val="00A97418"/>
    <w:rsid w:val="00AA7C8C"/>
    <w:rsid w:val="00AB1B2A"/>
    <w:rsid w:val="00B1605C"/>
    <w:rsid w:val="00B172FA"/>
    <w:rsid w:val="00B336B4"/>
    <w:rsid w:val="00B57618"/>
    <w:rsid w:val="00B66FC1"/>
    <w:rsid w:val="00B83DCF"/>
    <w:rsid w:val="00B97BC5"/>
    <w:rsid w:val="00BB755D"/>
    <w:rsid w:val="00C038BF"/>
    <w:rsid w:val="00C32CC6"/>
    <w:rsid w:val="00C42A34"/>
    <w:rsid w:val="00C765B6"/>
    <w:rsid w:val="00C81EED"/>
    <w:rsid w:val="00C902E5"/>
    <w:rsid w:val="00C9322D"/>
    <w:rsid w:val="00CB4D63"/>
    <w:rsid w:val="00CC4018"/>
    <w:rsid w:val="00D06D67"/>
    <w:rsid w:val="00D209DD"/>
    <w:rsid w:val="00D365D2"/>
    <w:rsid w:val="00D45AB4"/>
    <w:rsid w:val="00D5576E"/>
    <w:rsid w:val="00D676BF"/>
    <w:rsid w:val="00D70654"/>
    <w:rsid w:val="00D83088"/>
    <w:rsid w:val="00DC1A64"/>
    <w:rsid w:val="00DC6FCC"/>
    <w:rsid w:val="00DD14E5"/>
    <w:rsid w:val="00E11290"/>
    <w:rsid w:val="00E86002"/>
    <w:rsid w:val="00ED402A"/>
    <w:rsid w:val="00EE4639"/>
    <w:rsid w:val="00EE4650"/>
    <w:rsid w:val="00EE509A"/>
    <w:rsid w:val="00F43290"/>
    <w:rsid w:val="00F463A5"/>
    <w:rsid w:val="00F62A61"/>
    <w:rsid w:val="00F641CB"/>
    <w:rsid w:val="00F844C6"/>
    <w:rsid w:val="00FE4B39"/>
    <w:rsid w:val="00FE7757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73" w:line="452" w:lineRule="exact"/>
      <w:ind w:left="6149"/>
    </w:pPr>
    <w:rPr>
      <w:rFonts w:ascii="Times New Roman" w:eastAsia="Times New Roman" w:hAnsi="Times New Roman" w:cs="Times New Roman"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1260" w:hanging="8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57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580"/>
    <w:rPr>
      <w:rFonts w:ascii="Tahoma" w:eastAsia="Cambria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5702C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E77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7757"/>
    <w:rPr>
      <w:rFonts w:ascii="Cambria" w:eastAsia="Cambria" w:hAnsi="Cambria" w:cs="Cambria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E77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7757"/>
    <w:rPr>
      <w:rFonts w:ascii="Cambria" w:eastAsia="Cambria" w:hAnsi="Cambria" w:cs="Cambri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73" w:line="452" w:lineRule="exact"/>
      <w:ind w:left="6149"/>
    </w:pPr>
    <w:rPr>
      <w:rFonts w:ascii="Times New Roman" w:eastAsia="Times New Roman" w:hAnsi="Times New Roman" w:cs="Times New Roman"/>
      <w:sz w:val="40"/>
      <w:szCs w:val="40"/>
    </w:rPr>
  </w:style>
  <w:style w:type="paragraph" w:styleId="a5">
    <w:name w:val="List Paragraph"/>
    <w:basedOn w:val="a"/>
    <w:uiPriority w:val="1"/>
    <w:qFormat/>
    <w:pPr>
      <w:spacing w:before="1"/>
      <w:ind w:left="1260" w:hanging="8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57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580"/>
    <w:rPr>
      <w:rFonts w:ascii="Tahoma" w:eastAsia="Cambria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5702C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E77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7757"/>
    <w:rPr>
      <w:rFonts w:ascii="Cambria" w:eastAsia="Cambria" w:hAnsi="Cambria" w:cs="Cambria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E77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7757"/>
    <w:rPr>
      <w:rFonts w:ascii="Cambria" w:eastAsia="Cambria" w:hAnsi="Cambria" w:cs="Cambr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0415-CEFA-4736-8621-9FD1C8FA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 Алексей Владимирович</dc:creator>
  <cp:lastModifiedBy>Ларина Э.Ю</cp:lastModifiedBy>
  <cp:revision>33</cp:revision>
  <cp:lastPrinted>2022-02-18T04:39:00Z</cp:lastPrinted>
  <dcterms:created xsi:type="dcterms:W3CDTF">2022-01-28T03:50:00Z</dcterms:created>
  <dcterms:modified xsi:type="dcterms:W3CDTF">2022-02-18T04:43:00Z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2019-12-10T00:00:00Z</vt:filetime>
  </property>
</Properties>
</file>